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HY견명조" w:eastAsia="HY견명조" w:hAnsi="굴림" w:cs="굴림"/>
          <w:b/>
          <w:bCs/>
          <w:color w:val="000000"/>
          <w:sz w:val="34"/>
          <w:szCs w:val="34"/>
          <w:kern w:val="0"/>
        </w:rPr>
      </w:pPr>
      <w:r>
        <w:rPr>
          <w:rFonts w:ascii="HY견명조" w:eastAsia="HY견명조" w:hAnsi="굴림" w:cs="굴림" w:hint="eastAsia"/>
          <w:b/>
          <w:bCs/>
          <w:color w:val="000000"/>
          <w:sz w:val="56"/>
          <w:szCs w:val="34"/>
          <w:kern w:val="0"/>
          <w:shd w:val="pct15" w:color="auto" w:fill="FFFFFF"/>
        </w:rPr>
        <w:t>제1</w:t>
      </w:r>
      <w:r>
        <w:rPr>
          <w:rFonts w:ascii="HY견명조" w:eastAsia="HY견명조" w:hAnsi="굴림" w:cs="굴림"/>
          <w:b/>
          <w:bCs/>
          <w:color w:val="000000"/>
          <w:sz w:val="56"/>
          <w:szCs w:val="34"/>
          <w:kern w:val="0"/>
          <w:shd w:val="pct15" w:color="auto" w:fill="FFFFFF"/>
        </w:rPr>
        <w:t>1</w:t>
      </w:r>
      <w:r>
        <w:rPr>
          <w:rFonts w:ascii="HY견명조" w:eastAsia="HY견명조" w:hAnsi="굴림" w:cs="굴림" w:hint="eastAsia"/>
          <w:b/>
          <w:bCs/>
          <w:color w:val="000000"/>
          <w:sz w:val="56"/>
          <w:szCs w:val="34"/>
          <w:kern w:val="0"/>
          <w:shd w:val="pct15" w:color="auto" w:fill="FFFFFF"/>
        </w:rPr>
        <w:t>회 국제이주자 선교포럼 기획안</w:t>
      </w: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  <w:r>
        <w:rPr>
          <w:rFonts w:ascii="굴림" w:eastAsia="굴림" w:hAnsi="굴림" w:cs="굴림"/>
          <w:noProof/>
          <w:color w:val="000000"/>
          <w:szCs w:val="20"/>
          <w:kern w:val="0"/>
        </w:rPr>
        <w:drawing>
          <wp:anchor distT="0" distB="0" distL="114300" distR="114300" behindDoc="0" locked="0" layoutInCell="1" simplePos="0" relativeHeight="251663360" allowOverlap="1" hidden="0">
            <wp:simplePos x="0" y="0"/>
            <wp:positionH relativeFrom="margin">
              <wp:align>right</wp:align>
            </wp:positionH>
            <wp:positionV relativeFrom="page">
              <wp:posOffset>5196840</wp:posOffset>
            </wp:positionV>
            <wp:extent cx="3564255" cy="955675"/>
            <wp:effectExtent l="0" t="0" r="0" b="0"/>
            <wp:wrapNone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4255" cy="955675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  <w:r>
        <w:rPr>
          <w:rFonts w:ascii="굴림" w:eastAsia="함초롬바탕" w:hAnsi="굴림" w:cs="굴림" w:hint="eastAsia"/>
          <w:b/>
          <w:bCs/>
          <w:color w:val="000000"/>
          <w:sz w:val="34"/>
          <w:szCs w:val="34"/>
          <w:kern w:val="0"/>
        </w:rPr>
        <w:t>201</w:t>
      </w:r>
      <w:r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  <w:t>8</w:t>
      </w:r>
      <w:r>
        <w:rPr>
          <w:rFonts w:ascii="굴림" w:eastAsia="함초롬바탕" w:hAnsi="굴림" w:cs="굴림" w:hint="eastAsia"/>
          <w:b/>
          <w:bCs/>
          <w:color w:val="000000"/>
          <w:sz w:val="34"/>
          <w:szCs w:val="34"/>
          <w:kern w:val="0"/>
        </w:rPr>
        <w:t>.</w:t>
      </w:r>
      <w:r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  <w:t>4</w:t>
      </w:r>
      <w:r>
        <w:rPr>
          <w:rFonts w:ascii="굴림" w:eastAsia="함초롬바탕" w:hAnsi="굴림" w:cs="굴림" w:hint="eastAsia"/>
          <w:b/>
          <w:bCs/>
          <w:color w:val="000000"/>
          <w:sz w:val="34"/>
          <w:szCs w:val="34"/>
          <w:kern w:val="0"/>
        </w:rPr>
        <w:t>.</w:t>
      </w:r>
      <w:r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  <w:t>9</w:t>
      </w: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  <w:t>제</w:t>
      </w:r>
      <w:r>
        <w:rPr>
          <w:rFonts w:ascii="굴림" w:eastAsia="함초롬바탕" w:hAnsi="굴림" w:cs="굴림" w:hint="eastAsia"/>
          <w:b/>
          <w:bCs/>
          <w:color w:val="000000"/>
          <w:sz w:val="34"/>
          <w:szCs w:val="34"/>
          <w:kern w:val="0"/>
        </w:rPr>
        <w:t>1</w:t>
      </w:r>
      <w:r>
        <w:rPr>
          <w:rFonts w:ascii="굴림" w:eastAsia="함초롬바탕" w:hAnsi="굴림" w:cs="굴림"/>
          <w:b/>
          <w:bCs/>
          <w:color w:val="000000"/>
          <w:sz w:val="34"/>
          <w:szCs w:val="34"/>
          <w:kern w:val="0"/>
        </w:rPr>
        <w:t>1회 국제이주자선교 포럼 계획안</w:t>
      </w:r>
    </w:p>
    <w:p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굴림" w:eastAsia="함초롬바탕" w:hAnsi="함초롬바탕" w:cs="굴림"/>
          <w:b/>
          <w:bCs/>
          <w:color w:val="000000"/>
          <w:sz w:val="24"/>
          <w:szCs w:val="24"/>
          <w:kern w:val="0"/>
        </w:rPr>
        <w:t xml:space="preserve">▣ </w:t>
      </w:r>
      <w:r>
        <w:rPr>
          <w:rFonts w:ascii="굴림" w:eastAsia="함초롬바탕" w:hAnsi="굴림" w:cs="굴림"/>
          <w:b/>
          <w:bCs/>
          <w:color w:val="000000"/>
          <w:sz w:val="24"/>
          <w:szCs w:val="24"/>
          <w:kern w:val="0"/>
        </w:rPr>
        <w:t xml:space="preserve">주제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24"/>
          <w:szCs w:val="24"/>
          <w:kern w:val="0"/>
        </w:rPr>
        <w:t>: 이주배경 자녀와 한국의 미래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생산가능인구(15∼64세)의 비율이 급속도로 줄어드는 현상을 인구절벽이라고 하는데, 이는 생산과 소비, 부동산 등 경제활동에 큰 영향을 미친다. 세계지식포럼에서는 한국이 2018년경 인구절벽에 직면해 경제불황을 겪을 가능성이 높다고 예고한 바 있다.</w:t>
      </w:r>
      <w:r>
        <w:rPr>
          <w:rFonts w:ascii="조선일보명조" w:eastAsia="조선일보명조" w:hAnsi="조선일보명조" w:cs="조선일보명조"/>
          <w:color w:val="000000"/>
          <w:sz w:val="22"/>
          <w:kern w:val="0"/>
        </w:rPr>
        <w:t xml:space="preserve"> </w:t>
      </w: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 xml:space="preserve">이에 대응하여 출산장려정책과 적극적인 이민정책을 펼칠 것을 권고하였다. 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작년 저출산은 1.05로 최저점을 찍었고, 고령화 등 인구구조는 점차 한국사회가 어디로 가고 있는지 수치로 보여주고 있다. 이러한 가운데 한국이 선택할 수 있는 것은 적극적인 이민정책을 추진해야 한다는 당위성을 안겨주었다.</w:t>
      </w:r>
    </w:p>
    <w:p>
      <w:pPr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국제이주자선교포럼은 이러한 한국사회의 변화를 예측하면서, 발생하는 사회적 문제를 다루고 그 가운데에서 예수 그리스도의 사랑 안에서 어떻게 선교의 사명을 감당해가야 하는지 고민하며, 한국교회 나아가 세계교회와 나누어 왔다.</w:t>
      </w:r>
    </w:p>
    <w:p>
      <w:pPr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11회를 맞이하게 되는 2018년 포럼에서는 “이주배경자녀와 한국의 미래”라는 주제로 향후 우리의 미래가 될 자녀들을 어떻게 도우며 세워나갈 것인지에 대하여 고민하고자 한다.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이주배경 자녀(여기서 자녀란 아동과 청소년까지의 범위를 말한다)란 여러 연구에서 보여준 바와 같이 이주의 배경(Migration Background)를 가진 자녀들이다. 즉, 그 자신이 직접 이주의 경험을 가진 자녀들과 부모 둘 모두 또는 한 편이 이주의 배경을 가지고 있어서 다문화가정 또는 외국인 가정에서 생활하고 있는 자녀를 말한다.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이들은 한국 가정의 일반적인 가정의 자녀들과 한국 사회에서의 생활에 출발점이 다르고, 다르거나 부족한 상황을 가지고 있을 가능성이 많다. 한국 사회에 대하여 잘 모르고 익숙하지 않고, 또한 부모가 자녀 양육에 미숙함으로 자녀 교육에 부족함을 드러내는 것으로 나타나고 있다.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이에 한국교회는 이 가정에 대한 섬김과 지원으로 그리스도의 사랑을 실천하고, 나아가 미래의 선교와 하나님 나라를 위한 인재가 되도록 이끌어 나감이 필요하다.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지금까지도 많은 영역에서 나름대로 전문적으로 사역해 온 단체와 교회, 사역자들이 있다. 이들이 함께 어떻게 교육과 양육을 이끌어가야 할 것인지를 나누며, 해외 전문가와 정부 정책 전문가가 함께하여 정책방향을 제시하고, 총체적이고 전반적으로 한국교회가 향후 어떻게 섬겨가야 하는지를 배우고 도전하는 자리를 마련하였다.</w:t>
      </w:r>
    </w:p>
    <w:p>
      <w:pPr>
        <w:ind w:firstLineChars="100" w:firstLine="200"/>
        <w:autoSpaceDE/>
        <w:autoSpaceDN/>
        <w:widowControl/>
        <w:wordWrap/>
        <w:snapToGrid w:val="0"/>
        <w:spacing w:after="0" w:line="360" w:lineRule="auto"/>
        <w:rPr>
          <w:rFonts w:ascii="조선일보명조" w:eastAsia="조선일보명조" w:hAnsi="조선일보명조" w:cs="조선일보명조"/>
          <w:color w:val="000000"/>
          <w:sz w:val="22"/>
          <w:kern w:val="0"/>
        </w:rPr>
      </w:pPr>
      <w:r>
        <w:rPr>
          <w:rFonts w:ascii="조선일보명조" w:eastAsia="조선일보명조" w:hAnsi="조선일보명조" w:cs="조선일보명조" w:hint="eastAsia"/>
          <w:color w:val="000000"/>
          <w:sz w:val="22"/>
          <w:kern w:val="0"/>
        </w:rPr>
        <w:t>지난 10회까지의 포럼에 함께해주신 모든 분들께도 감사드리며, 한국의 미래가 되는 이주배경 자녀를 위한 선교의 자리에 다시 한번 마음을 다하여 초대합니다.</w:t>
      </w:r>
    </w:p>
    <w:p>
      <w:pPr>
        <w:snapToGrid w:val="0"/>
        <w:spacing w:after="0" w:line="384" w:lineRule="auto"/>
        <w:textAlignment w:val="baseline"/>
        <w:rPr>
          <w:rFonts w:ascii="굴림" w:eastAsia="함초롬바탕" w:hAnsi="함초롬바탕" w:cs="굴림"/>
          <w:b/>
          <w:bCs/>
          <w:color w:val="000000"/>
          <w:sz w:val="24"/>
          <w:szCs w:val="24"/>
          <w:kern w:val="0"/>
        </w:rPr>
      </w:pPr>
    </w:p>
    <w:p>
      <w:pPr>
        <w:snapToGrid w:val="0"/>
        <w:spacing w:after="0" w:line="384" w:lineRule="auto"/>
        <w:textAlignment w:val="baseline"/>
        <w:rPr>
          <w:rFonts w:ascii="굴림" w:eastAsia="함초롬바탕" w:hAnsi="함초롬바탕" w:cs="굴림"/>
          <w:b/>
          <w:bCs/>
          <w:color w:val="000000"/>
          <w:sz w:val="24"/>
          <w:szCs w:val="24"/>
          <w:kern w:val="0"/>
        </w:rPr>
      </w:pPr>
    </w:p>
    <w:p>
      <w:pPr>
        <w:snapToGrid w:val="0"/>
        <w:spacing w:after="0" w:line="384" w:lineRule="auto"/>
        <w:textAlignment w:val="baseline"/>
        <w:rPr>
          <w:rFonts w:ascii="굴림" w:eastAsia="함초롬바탕" w:hAnsi="함초롬바탕" w:cs="굴림"/>
          <w:b/>
          <w:bCs/>
          <w:color w:val="000000"/>
          <w:sz w:val="24"/>
          <w:szCs w:val="24"/>
          <w:kern w:val="0"/>
        </w:rPr>
      </w:pPr>
    </w:p>
    <w:p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굴림" w:eastAsia="함초롬바탕" w:hAnsi="함초롬바탕" w:cs="굴림"/>
          <w:b/>
          <w:bCs/>
          <w:color w:val="000000"/>
          <w:sz w:val="24"/>
          <w:szCs w:val="24"/>
          <w:kern w:val="0"/>
        </w:rPr>
        <w:t xml:space="preserve">▣ </w:t>
      </w:r>
      <w:r>
        <w:rPr>
          <w:rFonts w:ascii="굴림" w:eastAsia="함초롬바탕" w:hAnsi="함초롬바탕" w:cs="굴림"/>
          <w:b/>
          <w:bCs/>
          <w:color w:val="000000"/>
          <w:szCs w:val="20"/>
          <w:kern w:val="0"/>
        </w:rPr>
        <w:t>11</w:t>
      </w:r>
      <w:r>
        <w:rPr>
          <w:rFonts w:ascii="굴림" w:eastAsia="함초롬바탕" w:hAnsi="함초롬바탕" w:cs="굴림" w:hint="eastAsia"/>
          <w:b/>
          <w:bCs/>
          <w:color w:val="000000"/>
          <w:szCs w:val="20"/>
          <w:kern w:val="0"/>
        </w:rPr>
        <w:t>회 국제이주자선교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포럼 개요 </w:t>
      </w:r>
    </w:p>
    <w:p>
      <w:pPr>
        <w:snapToGrid w:val="0"/>
        <w:spacing w:after="0" w:line="384" w:lineRule="auto"/>
        <w:textAlignment w:val="baseline"/>
        <w:rPr>
          <w:rFonts w:ascii="굴림" w:eastAsia="함초롬바탕" w:hAnsi="굴림" w:cs="굴림"/>
          <w:b/>
          <w:bCs/>
          <w:color w:val="000000"/>
          <w:szCs w:val="20"/>
          <w:kern w:val="0"/>
        </w:rPr>
      </w:pPr>
      <w:r>
        <w:rPr>
          <w:rFonts w:ascii="Segoe UI Emoji" w:eastAsia="함초롬바탕" w:hAnsi="Segoe UI Emoji" w:cs="Segoe UI Emoji"/>
          <w:b/>
          <w:bCs/>
          <w:color w:val="000000"/>
          <w:szCs w:val="20"/>
          <w:kern w:val="0"/>
        </w:rPr>
        <w:t>⚫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 주제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: 이주배경 자녀와 우리의 미래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 </w:t>
      </w:r>
    </w:p>
    <w:p>
      <w:pPr>
        <w:snapToGrid w:val="0"/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</w:pPr>
      <w:r>
        <w:rPr>
          <w:rFonts w:ascii="Segoe UI Emoji" w:eastAsia="함초롬바탕" w:hAnsi="Segoe UI Emoji" w:cs="Segoe UI Emoji"/>
          <w:b/>
          <w:bCs/>
          <w:color w:val="000000"/>
          <w:szCs w:val="20"/>
          <w:kern w:val="0"/>
        </w:rPr>
        <w:t xml:space="preserve">⚫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일시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: 201</w:t>
      </w:r>
      <w:r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  <w:t>8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년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5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월 28일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(월) 1</w:t>
      </w:r>
      <w:r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  <w:t>0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:00</w:t>
      </w:r>
      <w:r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-</w:t>
      </w:r>
      <w:r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  <w:t xml:space="preserve"> 18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:</w:t>
      </w:r>
      <w:r>
        <w:rPr>
          <w:rFonts w:ascii="함초롬바탕" w:eastAsia="함초롬바탕" w:hAnsi="함초롬바탕" w:cs="함초롬바탕"/>
          <w:b/>
          <w:bCs/>
          <w:color w:val="000000"/>
          <w:szCs w:val="20"/>
          <w:kern w:val="0"/>
        </w:rPr>
        <w:t xml:space="preserve">05       </w:t>
      </w:r>
    </w:p>
    <w:p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Segoe UI Emoji" w:eastAsia="함초롬바탕" w:hAnsi="Segoe UI Emoji" w:cs="Segoe UI Emoji"/>
          <w:b/>
          <w:bCs/>
          <w:color w:val="000000"/>
          <w:szCs w:val="20"/>
          <w:kern w:val="0"/>
        </w:rPr>
        <w:t xml:space="preserve">⚫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장소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 xml:space="preserve">: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명성교회 </w:t>
      </w:r>
      <w:r>
        <w:rPr>
          <w:rFonts w:ascii="굴림" w:eastAsia="함초롬바탕" w:hAnsi="굴림" w:cs="굴림" w:hint="eastAsia"/>
          <w:b/>
          <w:bCs/>
          <w:color w:val="000000"/>
          <w:szCs w:val="20"/>
          <w:kern w:val="0"/>
        </w:rPr>
        <w:t>월드글로리아센타 방지일홀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                </w:t>
      </w:r>
    </w:p>
    <w:p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Segoe UI Emoji" w:eastAsia="함초롬바탕" w:hAnsi="Segoe UI Emoji" w:cs="Segoe UI Emoji"/>
          <w:b/>
          <w:bCs/>
          <w:color w:val="000000"/>
          <w:szCs w:val="20"/>
          <w:kern w:val="0"/>
        </w:rPr>
        <w:t xml:space="preserve">⚫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주최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 xml:space="preserve">: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>국제이주자선교포럼 준비위원회</w:t>
      </w:r>
    </w:p>
    <w:p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Segoe UI Emoji" w:eastAsia="함초롬바탕" w:hAnsi="Segoe UI Emoji" w:cs="Segoe UI Emoji"/>
          <w:b/>
          <w:bCs/>
          <w:color w:val="000000"/>
          <w:szCs w:val="20"/>
          <w:kern w:val="0"/>
        </w:rPr>
        <w:t xml:space="preserve">⚫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 xml:space="preserve">후원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 xml:space="preserve">: KWMA,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>사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)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>기독교산업사회연구소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 xml:space="preserve">, </w:t>
      </w:r>
      <w:r>
        <w:rPr>
          <w:rFonts w:ascii="굴림" w:eastAsia="함초롬바탕" w:hAnsi="굴림" w:cs="굴림"/>
          <w:b/>
          <w:bCs/>
          <w:color w:val="000000"/>
          <w:szCs w:val="20"/>
          <w:kern w:val="0"/>
        </w:rPr>
        <w:t>이주근로자선교훈련학교</w:t>
      </w:r>
      <w:r>
        <w:rPr>
          <w:rFonts w:ascii="함초롬바탕" w:eastAsia="함초롬바탕" w:hAnsi="함초롬바탕" w:cs="함초롬바탕" w:hint="eastAsia"/>
          <w:b/>
          <w:bCs/>
          <w:color w:val="000000"/>
          <w:szCs w:val="20"/>
          <w:kern w:val="0"/>
        </w:rPr>
        <w:t>(MMTS)</w:t>
      </w:r>
    </w:p>
    <w:p>
      <w:pPr>
        <w:pStyle w:val="a5"/>
        <w:rPr>
          <w:rFonts w:asciiTheme="majorHAnsi" w:eastAsiaTheme="majorHAnsi" w:hAnsiTheme="majorHAnsi" w:cs="굴림"/>
          <w:b/>
          <w:color w:val="000000"/>
          <w:sz w:val="32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color w:val="000000"/>
          <w:sz w:val="22"/>
          <w:kern w:val="0"/>
        </w:rPr>
        <w:t xml:space="preserve"> </w:t>
      </w:r>
      <w:r>
        <w:rPr>
          <w:rFonts w:asciiTheme="majorHAnsi" w:eastAsiaTheme="majorHAnsi" w:hAnsiTheme="majorHAnsi" w:cs="굴림"/>
          <w:b/>
          <w:color w:val="000000"/>
          <w:sz w:val="32"/>
          <w:szCs w:val="20"/>
          <w:kern w:val="0"/>
        </w:rPr>
        <w:t>프로그램(</w:t>
      </w:r>
      <w:r>
        <w:rPr>
          <w:rFonts w:asciiTheme="majorHAnsi" w:eastAsiaTheme="majorHAnsi" w:hAnsiTheme="majorHAnsi" w:cs="굴림"/>
          <w:b/>
          <w:color w:val="000000"/>
          <w:sz w:val="32"/>
          <w:szCs w:val="20"/>
          <w:kern w:val="0"/>
        </w:rPr>
        <w:t>Program)</w:t>
      </w:r>
    </w:p>
    <w:tbl>
      <w:tblPr>
        <w:tblStyle w:val="5-51"/>
        <w:tblW w:w="10201" w:type="dxa"/>
        <w:tblLook w:val="04A0" w:firstRow="1" w:lastRow="0" w:firstColumn="1" w:lastColumn="0" w:noHBand="0" w:noVBand="1"/>
      </w:tblPr>
      <w:tblGrid>
        <w:gridCol w:w="1861"/>
        <w:gridCol w:w="834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jc w:val="left"/>
              <w:rPr>
                <w:rFonts w:ascii="굴림" w:eastAsia="굴림" w:hAnsi="굴림" w:cs="굴림"/>
                <w:szCs w:val="20"/>
              </w:rPr>
            </w:pPr>
            <w:r>
              <w:t>09</w:t>
            </w:r>
            <w:r>
              <w:rPr>
                <w:rFonts w:hint="eastAsia"/>
              </w:rPr>
              <w:t>:</w:t>
            </w:r>
            <w:r>
              <w:t>0</w:t>
            </w:r>
            <w:r>
              <w:rPr>
                <w:rFonts w:hint="eastAsia"/>
              </w:rPr>
              <w:t>0</w:t>
            </w:r>
            <w:r>
              <w:t xml:space="preserve"> </w:t>
            </w:r>
            <w:r>
              <w:rPr>
                <w:rFonts w:hint="eastAsia"/>
              </w:rPr>
              <w:t>-</w:t>
            </w:r>
            <w:r>
              <w:t xml:space="preserve"> 09</w:t>
            </w:r>
            <w:r>
              <w:rPr>
                <w:rFonts w:hint="eastAsia"/>
              </w:rPr>
              <w:t>:</w:t>
            </w:r>
            <w:r>
              <w:t>50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left"/>
              <w:rPr>
                <w:lang w:eastAsia="zh-CN"/>
                <w:rFonts w:ascii="굴림" w:eastAsia="SimSun" w:hAnsi="굴림" w:cs="굴림"/>
                <w:szCs w:val="20"/>
              </w:rPr>
            </w:pPr>
            <w:r>
              <w:rPr>
                <w:rFonts w:ascii="바탕체" w:eastAsia="바탕체" w:hAnsi="바탕체" w:cs="바탕체" w:hint="eastAsia"/>
              </w:rPr>
              <w:t>등록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jc w:val="left"/>
              <w:rPr>
                <w:rFonts w:ascii="굴림" w:eastAsia="굴림" w:hAnsi="굴림" w:cs="굴림"/>
                <w:szCs w:val="20"/>
              </w:rPr>
            </w:pPr>
            <w:r>
              <w:t>09</w:t>
            </w:r>
            <w:r>
              <w:rPr>
                <w:rFonts w:hint="eastAsia"/>
              </w:rPr>
              <w:t>:</w:t>
            </w:r>
            <w:r>
              <w:t xml:space="preserve">50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>00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  <w:rFonts w:ascii="굴림" w:eastAsia="SimSun" w:hAnsi="굴림" w:cs="굴림"/>
                <w:szCs w:val="20"/>
              </w:rPr>
            </w:pPr>
            <w:r>
              <w:rPr>
                <w:rFonts w:ascii="바탕체" w:eastAsia="바탕체" w:hAnsi="바탕체" w:cs="바탕체" w:hint="eastAsia"/>
              </w:rPr>
              <w:t>찬양</w:t>
            </w:r>
          </w:p>
        </w:tc>
      </w:tr>
      <w:tr>
        <w:trPr>
          <w:trHeight w:val="10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 xml:space="preserve">00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>3</w:t>
            </w:r>
            <w:r>
              <w:rPr>
                <w:rFonts w:hint="eastAsia"/>
              </w:rPr>
              <w:t>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eastAsia="굴림" w:hAnsi="굴림" w:cs="굴림"/>
                <w:szCs w:val="20"/>
              </w:rPr>
            </w:pPr>
            <w:r>
              <w:rPr>
                <w:rFonts w:ascii="굴림" w:hAnsi="굴림" w:cs="굴림" w:hint="eastAsia"/>
              </w:rPr>
              <w:t xml:space="preserve">예배 </w:t>
            </w:r>
            <w:r>
              <w:rPr>
                <w:rFonts w:ascii="굴림" w:hAnsi="굴림" w:cs="굴림"/>
              </w:rPr>
              <w:t xml:space="preserve"> </w:t>
            </w:r>
            <w:r>
              <w:rPr>
                <w:rFonts w:ascii="굴림" w:hAnsi="굴림" w:cs="굴림" w:hint="eastAsia"/>
              </w:rPr>
              <w:t xml:space="preserve">사회 </w:t>
            </w:r>
            <w:r>
              <w:t xml:space="preserve">– </w:t>
            </w:r>
            <w:r>
              <w:rPr>
                <w:rFonts w:hint="eastAsia"/>
              </w:rPr>
              <w:t xml:space="preserve">박찬식 소장(기독교산업사회연구소, </w:t>
            </w:r>
            <w:r>
              <w:t xml:space="preserve">IFMM </w:t>
            </w:r>
            <w:r>
              <w:rPr>
                <w:rFonts w:hint="eastAsia"/>
              </w:rPr>
              <w:t>상임이사)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00"/>
            </w:pPr>
            <w:r>
              <w:rPr>
                <w:rFonts w:ascii="굴림" w:hAnsi="굴림" w:cs="굴림"/>
              </w:rPr>
              <w:t>설교</w:t>
            </w:r>
            <w:r>
              <w:rPr>
                <w:rFonts w:ascii="굴림" w:hAnsi="굴림" w:cs="굴림" w:hint="eastAsia"/>
              </w:rPr>
              <w:t xml:space="preserve">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ascii="굴림" w:hAnsi="굴림" w:cs="굴림"/>
              </w:rPr>
              <w:t>유종만 목사</w:t>
            </w:r>
            <w:r>
              <w:rPr>
                <w:rFonts w:hint="eastAsia"/>
              </w:rPr>
              <w:t>(</w:t>
            </w:r>
            <w:r>
              <w:rPr>
                <w:rFonts w:ascii="굴림" w:hAnsi="굴림" w:cs="굴림"/>
              </w:rPr>
              <w:t>시온성교회</w:t>
            </w:r>
            <w:r>
              <w:rPr>
                <w:rFonts w:hint="eastAsia"/>
              </w:rPr>
              <w:t xml:space="preserve">, IFMM </w:t>
            </w:r>
            <w:r>
              <w:rPr>
                <w:rFonts w:ascii="굴림" w:hAnsi="굴림" w:cs="굴림"/>
              </w:rPr>
              <w:t>이사장</w:t>
            </w:r>
            <w:r>
              <w:rPr>
                <w:rFonts w:hint="eastAsia"/>
              </w:rPr>
              <w:t>)</w:t>
            </w:r>
            <w:r>
              <w:t xml:space="preserve"> 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0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</w:rPr>
              <w:t>축도 -</w:t>
            </w:r>
            <w:r>
              <w:rPr>
                <w:rFonts w:ascii="굴림" w:hAnsi="굴림" w:cs="굴림"/>
              </w:rPr>
              <w:t xml:space="preserve"> </w:t>
            </w:r>
            <w:r>
              <w:rPr>
                <w:rFonts w:ascii="굴림" w:hAnsi="굴림" w:cs="굴림" w:hint="eastAsia"/>
              </w:rPr>
              <w:t>유종만 목사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>3</w:t>
            </w:r>
            <w:r>
              <w:rPr>
                <w:rFonts w:hint="eastAsia"/>
              </w:rPr>
              <w:t>0</w:t>
            </w:r>
            <w:r>
              <w:t xml:space="preserve">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  <w:rFonts w:ascii="굴림" w:eastAsia="SimSun" w:hAnsi="굴림" w:cs="굴림"/>
                <w:szCs w:val="20"/>
              </w:rPr>
            </w:pPr>
            <w:r>
              <w:rPr>
                <w:rFonts w:ascii="바탕체" w:eastAsia="바탕체" w:hAnsi="바탕체" w:cs="바탕체" w:hint="eastAsia"/>
              </w:rPr>
              <w:t>사진촬영</w:t>
            </w:r>
          </w:p>
        </w:tc>
      </w:tr>
      <w:tr>
        <w:trPr>
          <w:trHeight w:val="6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:</w:t>
            </w:r>
            <w:r>
              <w:t>4</w:t>
            </w:r>
            <w:r>
              <w:rPr>
                <w:rFonts w:hint="eastAsia"/>
              </w:rPr>
              <w:t>0</w:t>
            </w:r>
            <w:r>
              <w:t xml:space="preserve">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:</w:t>
            </w:r>
            <w:r>
              <w:t>15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Session 1.</w:t>
            </w:r>
            <w:r>
              <w:t xml:space="preserve"> </w:t>
            </w:r>
            <w:r>
              <w:rPr>
                <w:rFonts w:hint="eastAsia"/>
              </w:rPr>
              <w:t>이주배경 자녀와 우리의 미래(사회:정노화 목사)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>아젠다 세팅</w:t>
            </w:r>
            <w:r>
              <w:rPr>
                <w:rFonts w:hint="eastAsia"/>
              </w:rPr>
              <w:t>:박찬식 상임이사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>이주민자녀의 정체성문제와 기독교교육</w:t>
            </w:r>
            <w:r>
              <w:rPr>
                <w:rFonts w:ascii="굴림" w:hAnsi="굴림" w:cs="굴림"/>
              </w:rPr>
              <w:t>:</w:t>
            </w:r>
            <w:r>
              <w:rPr>
                <w:rFonts w:ascii="굴림" w:hAnsi="굴림" w:cs="굴림" w:hint="eastAsia"/>
              </w:rPr>
              <w:t xml:space="preserve">최윤정 </w:t>
            </w:r>
            <w:r>
              <w:rPr>
                <w:rFonts w:ascii="굴림" w:hAnsi="굴림" w:cs="굴림"/>
              </w:rPr>
              <w:t>World mission</w:t>
            </w:r>
            <w:r>
              <w:rPr>
                <w:rFonts w:ascii="굴림" w:hAnsi="굴림" w:cs="굴림" w:hint="eastAsia"/>
              </w:rPr>
              <w:t>대학 교수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>이주배경환경 유형에 따른 자녀교육</w:t>
            </w:r>
            <w:r>
              <w:rPr>
                <w:rFonts w:ascii="굴림" w:hAnsi="굴림" w:cs="굴림"/>
              </w:rPr>
              <w:t xml:space="preserve"> : </w:t>
            </w:r>
            <w:r>
              <w:rPr>
                <w:rFonts w:ascii="굴림" w:hAnsi="굴림" w:cs="굴림" w:hint="eastAsia"/>
              </w:rPr>
              <w:t xml:space="preserve">송인선 </w:t>
            </w:r>
            <w:r>
              <w:rPr>
                <w:rFonts w:ascii="굴림" w:hAnsi="굴림" w:cs="굴림" w:hint="eastAsia"/>
                <w:color w:val="FF0000"/>
              </w:rPr>
              <w:t>경기글로벌센타</w:t>
            </w:r>
            <w:r>
              <w:rPr>
                <w:rFonts w:ascii="굴림" w:hAnsi="굴림" w:cs="굴림" w:hint="eastAsia"/>
              </w:rPr>
              <w:t xml:space="preserve"> 대표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0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  <w:color w:val="FF0000"/>
              </w:rPr>
              <w:t>질의응답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:</w:t>
            </w:r>
            <w:r>
              <w:t xml:space="preserve">15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</w:t>
            </w:r>
            <w:r>
              <w:t>3</w:t>
            </w:r>
            <w:r>
              <w:rPr>
                <w:rFonts w:hint="eastAsia"/>
              </w:rPr>
              <w:t>:</w:t>
            </w:r>
            <w:r>
              <w:t>10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굴림" w:hAnsi="굴림" w:cs="굴림"/>
                <w:szCs w:val="20"/>
              </w:rPr>
            </w:pPr>
            <w:r>
              <w:rPr>
                <w:rFonts w:hint="eastAsia"/>
              </w:rPr>
              <w:t xml:space="preserve">점심식사 </w:t>
            </w:r>
          </w:p>
        </w:tc>
      </w:tr>
      <w:tr>
        <w:trPr>
          <w:trHeight w:val="64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</w:rPr>
              <w:t>1</w:t>
            </w:r>
            <w:r>
              <w:t>3</w:t>
            </w:r>
            <w:r>
              <w:rPr>
                <w:rFonts w:hint="eastAsia"/>
              </w:rPr>
              <w:t>:</w:t>
            </w:r>
            <w:r>
              <w:t>1</w:t>
            </w:r>
            <w:r>
              <w:rPr>
                <w:rFonts w:hint="eastAsia"/>
              </w:rPr>
              <w:t>0</w:t>
            </w:r>
            <w:r>
              <w:t xml:space="preserve"> 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4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10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rFonts w:hint="eastAsia"/>
              </w:rPr>
              <w:t xml:space="preserve">Session </w:t>
            </w:r>
            <w:r>
              <w:t>2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  <w:color w:val="FF0000"/>
              </w:rPr>
              <w:t>한국 이주배경 자녀의 학교 교육(사회:이우성 박사)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  <w:color w:val="FF0000"/>
                <w:szCs w:val="20"/>
              </w:rPr>
            </w:pPr>
            <w:r>
              <w:rPr>
                <w:rFonts w:hint="eastAsia"/>
                <w:b/>
                <w:color w:val="FF0000"/>
                <w:sz w:val="22"/>
              </w:rPr>
              <w:t>이주배경자녀 교육정책과 공교육 사례</w:t>
            </w:r>
            <w:r>
              <w:rPr>
                <w:rFonts w:ascii="굴림" w:hAnsi="굴림" w:cs="굴림"/>
                <w:color w:val="FF0000"/>
                <w:szCs w:val="20"/>
              </w:rPr>
              <w:t>:</w:t>
            </w:r>
            <w:r>
              <w:rPr>
                <w:rFonts w:ascii="굴림" w:hAnsi="굴림" w:cs="굴림" w:hint="eastAsia"/>
                <w:color w:val="FF0000"/>
                <w:szCs w:val="20"/>
              </w:rPr>
              <w:t>최상돈 포천신북초등학교 교사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  <w:color w:val="FF0000"/>
              </w:rPr>
            </w:pPr>
            <w:r>
              <w:rPr>
                <w:rFonts w:hint="eastAsia"/>
                <w:b/>
                <w:color w:val="FF0000"/>
                <w:sz w:val="22"/>
              </w:rPr>
              <w:t>이주배경자녀 교육의 실제</w:t>
            </w:r>
            <w:r>
              <w:rPr>
                <w:rFonts w:ascii="굴림" w:hAnsi="굴림" w:cs="굴림"/>
                <w:color w:val="FF0000"/>
              </w:rPr>
              <w:t xml:space="preserve"> </w:t>
            </w:r>
            <w:r>
              <w:rPr>
                <w:rFonts w:ascii="굴림" w:hAnsi="굴림" w:cs="굴림" w:hint="eastAsia"/>
                <w:color w:val="FF0000"/>
              </w:rPr>
              <w:t>박영신 포천다문화국제학교 교장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firstLineChars="300" w:firstLine="60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  <w:color w:val="FF0000"/>
              </w:rPr>
              <w:t>질의응답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4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 xml:space="preserve">10 </w:t>
            </w:r>
            <w:r>
              <w:t xml:space="preserve">– </w:t>
            </w:r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:</w:t>
            </w:r>
            <w:r>
              <w:t>20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 xml:space="preserve">Session </w:t>
            </w:r>
            <w:r>
              <w:t>3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  <w:color w:val="FF0000"/>
              </w:rPr>
              <w:t>한국 이주배경 자녀의 교회학교 교육</w:t>
            </w:r>
            <w:r>
              <w:rPr>
                <w:rFonts w:hint="eastAsia"/>
              </w:rPr>
              <w:t>(사회:</w:t>
            </w:r>
            <w:r>
              <w:rPr>
                <w:rFonts w:hint="eastAsia"/>
                <w:color w:val="FF0000"/>
              </w:rPr>
              <w:t>문창선 목사</w:t>
            </w:r>
            <w:r>
              <w:rPr>
                <w:rFonts w:hint="eastAsia"/>
              </w:rPr>
              <w:t>)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발제 :</w:t>
            </w:r>
            <w:r>
              <w:t xml:space="preserve"> </w:t>
            </w:r>
            <w:r>
              <w:rPr>
                <w:rFonts w:hint="eastAsia"/>
                <w:b/>
                <w:sz w:val="22"/>
              </w:rPr>
              <w:t>부천 몽골교회 주일학교와 어린이집 운영방안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800" w:firstLine="1600"/>
              <w:rPr>
                <w:rFonts w:ascii="굴림" w:hAnsi="굴림" w:cs="굴림"/>
              </w:rPr>
            </w:pPr>
            <w:r>
              <w:rPr>
                <w:rFonts w:hint="eastAsia"/>
              </w:rPr>
              <w:t>조금란 사모,</w:t>
            </w:r>
            <w:r>
              <w:t xml:space="preserve"> </w:t>
            </w:r>
            <w:r>
              <w:rPr>
                <w:rFonts w:hint="eastAsia"/>
              </w:rPr>
              <w:t>오르나 전도사,</w:t>
            </w:r>
            <w:r>
              <w:t xml:space="preserve"> </w:t>
            </w:r>
            <w:r>
              <w:rPr>
                <w:rFonts w:hint="eastAsia"/>
              </w:rPr>
              <w:t>아마라 전도사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 xml:space="preserve">러시아 어린이 주일학교 비젼 </w:t>
            </w:r>
            <w:r>
              <w:rPr>
                <w:rFonts w:ascii="굴림" w:hAnsi="굴림" w:cs="굴림" w:hint="eastAsia"/>
              </w:rPr>
              <w:t>안드레이</w:t>
            </w:r>
            <w:r>
              <w:rPr>
                <w:rFonts w:ascii="굴림" w:hAnsi="굴림" w:cs="굴림"/>
              </w:rPr>
              <w:t xml:space="preserve"> </w:t>
            </w:r>
            <w:r>
              <w:rPr>
                <w:rFonts w:ascii="굴림" w:hAnsi="굴림" w:cs="굴림" w:hint="eastAsia"/>
              </w:rPr>
              <w:t xml:space="preserve">예수상속교회 </w:t>
            </w:r>
            <w:r>
              <w:rPr>
                <w:rFonts w:ascii="굴림" w:hAnsi="굴림" w:cs="굴림" w:hint="eastAsia"/>
                <w:color w:val="FF0000"/>
              </w:rPr>
              <w:t>담임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300" w:firstLine="60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  <w:color w:val="FF0000"/>
              </w:rPr>
              <w:t>질의응답</w:t>
            </w:r>
          </w:p>
        </w:tc>
      </w:tr>
      <w:tr>
        <w:trPr>
          <w:trHeight w:val="367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5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 xml:space="preserve">20 </w:t>
            </w:r>
            <w:r>
              <w:rPr>
                <w:rFonts w:hint="eastAsia"/>
                <w:color w:val="FF0000"/>
              </w:rPr>
              <w:t>-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5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40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eastAsia="SimSun" w:hAnsi="굴림" w:cs="굴림"/>
                <w:szCs w:val="20"/>
              </w:rPr>
            </w:pPr>
            <w:r>
              <w:rPr>
                <w:rFonts w:hint="eastAsia"/>
              </w:rPr>
              <w:t>Break time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hideMark/>
          </w:tcPr>
          <w:p>
            <w:pPr>
              <w:pStyle w:val="a5"/>
              <w:rPr>
                <w:rFonts w:ascii="굴림" w:eastAsia="굴림" w:hAnsi="굴림" w:cs="굴림"/>
                <w:szCs w:val="2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5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 xml:space="preserve">40 </w:t>
            </w:r>
            <w:r>
              <w:rPr>
                <w:rFonts w:hint="eastAsia"/>
                <w:color w:val="FF0000"/>
              </w:rPr>
              <w:t>-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7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00</w:t>
            </w:r>
          </w:p>
        </w:tc>
        <w:tc>
          <w:tcPr>
            <w:tcW w:w="8340" w:type="dxa"/>
            <w:hideMark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 xml:space="preserve">Session </w:t>
            </w:r>
            <w:r>
              <w:t>4</w:t>
            </w:r>
            <w:r>
              <w:rPr>
                <w:rFonts w:hint="eastAsia"/>
              </w:rPr>
              <w:t>. 한국 이주배경 자녀의 미래 방향(사회:지문선 목사)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발제 :</w:t>
            </w:r>
            <w:r>
              <w:t xml:space="preserve"> </w:t>
            </w:r>
            <w:r>
              <w:rPr>
                <w:rFonts w:hint="eastAsia"/>
                <w:b/>
                <w:sz w:val="22"/>
              </w:rPr>
              <w:t>다문화교육과 주일학교방안</w:t>
            </w:r>
            <w:r>
              <w:rPr>
                <w:rFonts w:hint="eastAsia"/>
              </w:rPr>
              <w:t xml:space="preserve"> 이창용 인천계산교회 목사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>이주민 한부모 대안 가족공동체</w:t>
            </w:r>
            <w:r>
              <w:rPr>
                <w:rFonts w:ascii="굴림" w:hAnsi="굴림" w:cs="굴림"/>
              </w:rPr>
              <w:t xml:space="preserve">  </w:t>
            </w:r>
            <w:r>
              <w:rPr>
                <w:rFonts w:ascii="굴림" w:hAnsi="굴림" w:cs="굴림" w:hint="eastAsia"/>
              </w:rPr>
              <w:t>정종원 목사</w:t>
            </w:r>
            <w:r>
              <w:rPr>
                <w:rFonts w:ascii="굴림" w:hAnsi="굴림" w:cs="굴림" w:hint="eastAsia"/>
                <w:color w:val="FF0000"/>
              </w:rPr>
              <w:t>(사단법인 프래밀리)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300" w:firstLine="660"/>
              <w:rPr>
                <w:rFonts w:ascii="굴림" w:hAnsi="굴림" w:cs="굴림"/>
              </w:rPr>
            </w:pPr>
            <w:r>
              <w:rPr>
                <w:rFonts w:hint="eastAsia"/>
                <w:b/>
                <w:sz w:val="22"/>
              </w:rPr>
              <w:t>중도입국 청소년의 성장과 꿈</w:t>
            </w:r>
            <w:r>
              <w:rPr>
                <w:rFonts w:ascii="굴림" w:hAnsi="굴림" w:cs="굴림" w:hint="eastAsia"/>
              </w:rPr>
              <w:t xml:space="preserve"> </w:t>
            </w:r>
            <w:r>
              <w:rPr>
                <w:rFonts w:ascii="굴림" w:hAnsi="굴림" w:cs="굴림"/>
              </w:rPr>
              <w:t xml:space="preserve">  </w:t>
            </w:r>
            <w:r>
              <w:rPr>
                <w:rFonts w:ascii="굴림" w:hAnsi="굴림" w:cs="굴림" w:hint="eastAsia"/>
              </w:rPr>
              <w:t xml:space="preserve"> 오양가 </w:t>
            </w:r>
            <w:r>
              <w:rPr>
                <w:rFonts w:ascii="굴림" w:hAnsi="굴림" w:cs="굴림"/>
              </w:rPr>
              <w:t>Café.Nomads</w:t>
            </w:r>
            <w:r>
              <w:rPr>
                <w:rFonts w:ascii="굴림" w:hAnsi="굴림" w:cs="굴림" w:hint="eastAsia"/>
              </w:rPr>
              <w:t>사장</w:t>
            </w:r>
          </w:p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ind w:firstLineChars="300" w:firstLine="60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</w:rPr>
              <w:t>질의응답</w:t>
            </w:r>
          </w:p>
        </w:tc>
      </w:tr>
      <w:tr>
        <w:trPr>
          <w:trHeight w:val="37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</w:tcPr>
          <w:p>
            <w:pPr>
              <w:pStyle w:val="a5"/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7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00</w:t>
            </w:r>
            <w:r>
              <w:rPr>
                <w:rFonts w:hint="eastAsia"/>
                <w:color w:val="FF0000"/>
              </w:rPr>
              <w:t xml:space="preserve"> </w:t>
            </w:r>
            <w:r>
              <w:rPr>
                <w:color w:val="FF0000"/>
              </w:rPr>
              <w:t>–</w:t>
            </w:r>
            <w:r>
              <w:rPr>
                <w:rFonts w:hint="eastAsia"/>
                <w:color w:val="FF0000"/>
              </w:rPr>
              <w:t xml:space="preserve"> 1</w:t>
            </w:r>
            <w:r>
              <w:rPr>
                <w:color w:val="FF0000"/>
              </w:rPr>
              <w:t>7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50</w:t>
            </w:r>
          </w:p>
        </w:tc>
        <w:tc>
          <w:tcPr>
            <w:tcW w:w="8340" w:type="dxa"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hAnsi="굴림" w:cs="굴림"/>
              </w:rPr>
            </w:pPr>
            <w:r>
              <w:rPr>
                <w:rFonts w:hint="eastAsia"/>
              </w:rPr>
              <w:t>종합토론 및 정리(사회:박영신 교장)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hAnsi="굴림" w:cs="굴림"/>
              </w:rPr>
            </w:pPr>
            <w:r>
              <w:rPr>
                <w:rFonts w:ascii="굴림" w:hAnsi="굴림" w:cs="굴림" w:hint="eastAsia"/>
              </w:rPr>
              <w:t xml:space="preserve">A </w:t>
            </w:r>
            <w:r>
              <w:rPr>
                <w:rFonts w:ascii="굴림" w:hAnsi="굴림" w:cs="굴림"/>
              </w:rPr>
              <w:t xml:space="preserve">– </w:t>
            </w:r>
            <w:r>
              <w:rPr>
                <w:rFonts w:ascii="굴림" w:hAnsi="굴림" w:cs="굴림" w:hint="eastAsia"/>
              </w:rPr>
              <w:t>현재 이주배경 자녀들의 한국적응상황의 진행은 어디까지 왔는가?</w:t>
            </w:r>
          </w:p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hAnsi="굴림" w:cs="굴림"/>
              </w:rPr>
            </w:pPr>
            <w:r>
              <w:rPr>
                <w:rFonts w:ascii="굴림" w:hAnsi="굴림" w:cs="굴림"/>
              </w:rPr>
              <w:t xml:space="preserve">B – </w:t>
            </w:r>
            <w:r>
              <w:rPr>
                <w:rFonts w:ascii="굴림" w:hAnsi="굴림" w:cs="굴림" w:hint="eastAsia"/>
              </w:rPr>
              <w:t>이주배경 자녀들의 한국사회속에서 미래는?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</w:tcPr>
          <w:p>
            <w:pPr>
              <w:pStyle w:val="a5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7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50</w:t>
            </w:r>
            <w:r>
              <w:rPr>
                <w:rFonts w:hint="eastAsia"/>
                <w:color w:val="FF0000"/>
              </w:rPr>
              <w:t xml:space="preserve"> </w:t>
            </w:r>
            <w:r>
              <w:rPr>
                <w:color w:val="FF0000"/>
              </w:rPr>
              <w:t>–</w:t>
            </w:r>
            <w:r>
              <w:rPr>
                <w:rFonts w:hint="eastAsia"/>
                <w:color w:val="FF0000"/>
              </w:rPr>
              <w:t xml:space="preserve"> 1</w:t>
            </w:r>
            <w:r>
              <w:rPr>
                <w:color w:val="FF0000"/>
              </w:rPr>
              <w:t>8</w:t>
            </w:r>
            <w:r>
              <w:rPr>
                <w:rFonts w:hint="eastAsia"/>
                <w:color w:val="FF0000"/>
              </w:rPr>
              <w:t>:</w:t>
            </w:r>
            <w:r>
              <w:rPr>
                <w:color w:val="FF0000"/>
              </w:rPr>
              <w:t>05</w:t>
            </w:r>
          </w:p>
        </w:tc>
        <w:tc>
          <w:tcPr>
            <w:tcW w:w="8340" w:type="dxa"/>
          </w:tcPr>
          <w:p>
            <w:pPr>
              <w:pStyle w:val="a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굴림" w:hAnsi="굴림" w:cs="굴림"/>
                <w:b/>
              </w:rPr>
            </w:pPr>
            <w:r>
              <w:rPr>
                <w:rFonts w:hint="eastAsia"/>
              </w:rPr>
              <w:t xml:space="preserve">기도회(인도 </w:t>
            </w:r>
            <w:r>
              <w:t xml:space="preserve">: </w:t>
            </w:r>
            <w:r>
              <w:rPr>
                <w:rFonts w:hint="eastAsia"/>
              </w:rPr>
              <w:t>이해동 목사)</w:t>
            </w:r>
          </w:p>
        </w:tc>
      </w:tr>
      <w:tr>
        <w:trPr>
          <w:trHeight w:val="37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</w:tcPr>
          <w:p>
            <w:pPr>
              <w:pStyle w:val="a5"/>
            </w:pPr>
          </w:p>
        </w:tc>
        <w:tc>
          <w:tcPr>
            <w:tcW w:w="8340" w:type="dxa"/>
          </w:tcPr>
          <w:p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굴림" w:hAnsi="굴림" w:cs="굴림"/>
              </w:rPr>
            </w:pPr>
          </w:p>
        </w:tc>
      </w:tr>
    </w:tbl>
    <w:p>
      <w:pPr>
        <w:snapToGrid w:val="0"/>
        <w:spacing w:after="0" w:line="384" w:lineRule="auto"/>
        <w:textAlignment w:val="baseline"/>
        <w:rPr>
          <w:rFonts w:ascii="굴림" w:eastAsia="함초롬바탕" w:hAnsi="함초롬바탕" w:cs="굴림" w:hint="eastAsia"/>
          <w:b/>
          <w:bCs/>
          <w:color w:val="000000"/>
          <w:sz w:val="24"/>
          <w:szCs w:val="24"/>
          <w:kern w:val="0"/>
        </w:rPr>
      </w:pPr>
    </w:p>
    <w:sectPr>
      <w:pgSz w:w="11906" w:h="16838"/>
      <w:pgMar w:top="851" w:right="991" w:bottom="709" w:left="851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tru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true"/>
    <w:sig w:usb0="F70006FF" w:usb1="19DFFFFF" w:usb2="001BFDD7" w:usb3="00000001" w:csb0="001F01FF" w:csb1="00000001"/>
  </w:font>
  <w:font w:name="HY견명조">
    <w:panose1 w:val="02030600000101010101"/>
    <w:family w:val="roman"/>
    <w:charset w:val="81"/>
    <w:notTrueType w:val="true"/>
    <w:sig w:usb0="800002A7" w:usb1="39D77CF9" w:usb2="00000010" w:usb3="00000001" w:csb0="00080000" w:csb1="00000001"/>
  </w:font>
  <w:font w:name="조선일보명조">
    <w:panose1 w:val="02030304FFFFFFFFFFFF"/>
    <w:family w:val="roman"/>
    <w:altName w:val="Arial Unicode MS"/>
    <w:charset w:val="81"/>
    <w:notTrueType w:val="false"/>
    <w:pitch w:val="variable"/>
    <w:sig w:usb0="F1002BFF" w:usb1="29DFFFFF" w:usb2="00000037" w:usb3="00000000" w:csb0="003F00FF" w:csb1="00000000"/>
  </w:font>
  <w:font w:name="Segoe UI Emoji">
    <w:panose1 w:val="020B0502040204020203"/>
    <w:family w:val="swiss"/>
    <w:charset w:val="00"/>
    <w:notTrueType w:val="false"/>
    <w:sig w:usb0="00000001" w:usb1="02000000" w:usb2="00000001" w:usb3="00000001" w:csb0="00000001" w:csb1="00000001"/>
  </w:font>
  <w:font w:name="SimSun">
    <w:panose1 w:val="02010600030101010101"/>
    <w:family w:val="auto"/>
    <w:charset w:val="86"/>
    <w:notTrueType w:val="true"/>
    <w:sig w:usb0="00000003" w:usb1="288F0000" w:usb2="00000006" w:usb3="00000001" w:csb0="00040001" w:csb1="00000001"/>
  </w:font>
  <w:font w:name="바탕체">
    <w:panose1 w:val="02030609000101010101"/>
    <w:family w:val="roman"/>
    <w:charset w:val="81"/>
    <w:notTrueType w:val="tru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4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customStyle="1" w:styleId="5-51">
    <w:name w:val="눈금 표 5 어둡게 - 강조색 51"/>
    <w:basedOn w:val="a3"/>
    <w:pPr>
      <w:spacing w:after="0" w:line="240" w:lineRule="auto"/>
    </w:p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StyleColBandSize w:val="1"/>
      <w:tblStyleRowBandSize w:val="1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styleId="a5">
    <w:name w:val="No Spacing"/>
    <w:qFormat/>
    <w:pPr>
      <w:autoSpaceDE w:val="off"/>
      <w:autoSpaceDN w:val="off"/>
      <w:widowControl w:val="off"/>
      <w:wordWrap w:val="off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gif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이해동</dc:creator>
  <cp:keywords/>
  <dc:description/>
  <cp:lastModifiedBy>ENM본부 행정</cp:lastModifiedBy>
  <cp:revision>1</cp:revision>
  <dcterms:created xsi:type="dcterms:W3CDTF">2018-04-30T09:40:00Z</dcterms:created>
  <dcterms:modified xsi:type="dcterms:W3CDTF">2018-05-18T09:20:38Z</dcterms:modified>
  <cp:lastPrinted>2018-05-04T06:03:00Z</cp:lastPrinted>
  <cp:version>0900.0000.01</cp:version>
</cp:coreProperties>
</file>